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CD" w:rsidRDefault="00CB62CD" w:rsidP="00CB62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CB62CD" w:rsidRDefault="00CB62CD" w:rsidP="00CB62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р</w:t>
      </w:r>
      <w:r w:rsidR="00BA4C1F"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>абоч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ей</w:t>
      </w:r>
      <w:r w:rsidR="00BA4C1F"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BA4C1F"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предмету «Русский язык» </w:t>
      </w:r>
    </w:p>
    <w:p w:rsidR="00CB62CD" w:rsidRDefault="00BA4C1F" w:rsidP="00CB62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Л.В. </w:t>
      </w:r>
      <w:proofErr w:type="spellStart"/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>Кибиревой</w:t>
      </w:r>
      <w:proofErr w:type="spellEnd"/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О.А. </w:t>
      </w:r>
      <w:proofErr w:type="spellStart"/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>Клейнфельд</w:t>
      </w:r>
      <w:proofErr w:type="spellEnd"/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>, Г.И. Мелиховой</w:t>
      </w:r>
      <w:r w:rsidRPr="00CB62C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CB62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2 класса.  </w:t>
      </w:r>
    </w:p>
    <w:p w:rsidR="00000000" w:rsidRPr="00CB62CD" w:rsidRDefault="001C0FB2" w:rsidP="00CB62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b/>
          <w:sz w:val="28"/>
          <w:szCs w:val="28"/>
        </w:rPr>
        <w:t>(УМК «Начальная инновационная шк</w:t>
      </w:r>
      <w:r w:rsidRPr="00CB62CD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CB62CD">
        <w:rPr>
          <w:rFonts w:ascii="Times New Roman" w:eastAsia="Times New Roman" w:hAnsi="Times New Roman" w:cs="Times New Roman"/>
          <w:b/>
          <w:sz w:val="28"/>
          <w:szCs w:val="28"/>
        </w:rPr>
        <w:t>ла»)(172 ч)</w:t>
      </w:r>
    </w:p>
    <w:p w:rsidR="00BA4C1F" w:rsidRDefault="00BA4C1F">
      <w:pPr>
        <w:rPr>
          <w:rFonts w:ascii="Times New Roman" w:hAnsi="Times New Roman"/>
          <w:b/>
          <w:bCs/>
          <w:sz w:val="28"/>
          <w:szCs w:val="28"/>
        </w:rPr>
      </w:pPr>
    </w:p>
    <w:p w:rsidR="00C77812" w:rsidRPr="00CB62CD" w:rsidRDefault="00C77812" w:rsidP="00CB62CD">
      <w:pPr>
        <w:pStyle w:val="a3"/>
        <w:ind w:firstLine="709"/>
        <w:contextualSpacing/>
        <w:jc w:val="both"/>
        <w:outlineLvl w:val="0"/>
        <w:rPr>
          <w:b w:val="0"/>
          <w:szCs w:val="28"/>
        </w:rPr>
      </w:pPr>
      <w:r w:rsidRPr="00CB62CD">
        <w:rPr>
          <w:b w:val="0"/>
          <w:szCs w:val="28"/>
        </w:rPr>
        <w:t>Рабочая программа «Русский язык» составлена  в соответствии с требованиями Положения о рабочей программе учебных курсов, пре</w:t>
      </w:r>
      <w:r w:rsidRPr="00CB62CD">
        <w:rPr>
          <w:b w:val="0"/>
          <w:szCs w:val="28"/>
        </w:rPr>
        <w:t>д</w:t>
      </w:r>
      <w:r w:rsidRPr="00CB62CD">
        <w:rPr>
          <w:b w:val="0"/>
          <w:szCs w:val="28"/>
        </w:rPr>
        <w:t>метов, дисциплин  МБОУ «Гимназия №56» г. Махачкала, реализующим программы начального о</w:t>
      </w:r>
      <w:r w:rsidRPr="00CB62CD">
        <w:rPr>
          <w:b w:val="0"/>
          <w:szCs w:val="28"/>
        </w:rPr>
        <w:t>б</w:t>
      </w:r>
      <w:r w:rsidRPr="00CB62CD">
        <w:rPr>
          <w:b w:val="0"/>
          <w:szCs w:val="28"/>
        </w:rPr>
        <w:t>щего, основного общего и среднего (полного) общего образования, у</w:t>
      </w:r>
      <w:r w:rsidRPr="00CB62CD">
        <w:rPr>
          <w:b w:val="0"/>
          <w:szCs w:val="28"/>
        </w:rPr>
        <w:t>т</w:t>
      </w:r>
      <w:r w:rsidRPr="00CB62CD">
        <w:rPr>
          <w:b w:val="0"/>
          <w:szCs w:val="28"/>
        </w:rPr>
        <w:t xml:space="preserve">верждённого приказом по школе. </w:t>
      </w:r>
    </w:p>
    <w:p w:rsidR="00C77812" w:rsidRPr="00CB62CD" w:rsidRDefault="00C77812" w:rsidP="00CB62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sz w:val="28"/>
          <w:szCs w:val="28"/>
        </w:rPr>
        <w:t>Авторская программа «Русский язык»</w:t>
      </w:r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 </w:t>
      </w:r>
      <w:proofErr w:type="spellStart"/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Кибиревой</w:t>
      </w:r>
      <w:proofErr w:type="spellEnd"/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 xml:space="preserve">, О.А. </w:t>
      </w:r>
      <w:proofErr w:type="spellStart"/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Клейнфельд</w:t>
      </w:r>
      <w:proofErr w:type="spellEnd"/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, Г.И. Мелиховой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учебным пл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ном школы </w:t>
      </w:r>
      <w:proofErr w:type="spellStart"/>
      <w:r w:rsidRPr="00CB62CD">
        <w:rPr>
          <w:rFonts w:ascii="Times New Roman" w:eastAsia="Times New Roman" w:hAnsi="Times New Roman" w:cs="Times New Roman"/>
          <w:sz w:val="28"/>
          <w:szCs w:val="28"/>
        </w:rPr>
        <w:t>расчитана</w:t>
      </w:r>
      <w:proofErr w:type="spellEnd"/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в течение 1 учебного года  в колич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стве 172 ч.</w:t>
      </w:r>
    </w:p>
    <w:p w:rsidR="00C77812" w:rsidRPr="00CB62CD" w:rsidRDefault="00C77812" w:rsidP="00CB6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sz w:val="28"/>
          <w:szCs w:val="28"/>
        </w:rPr>
        <w:t>Реализация авторской программы обеспечена учебно-методическим комплектом:</w:t>
      </w:r>
    </w:p>
    <w:p w:rsidR="00C77812" w:rsidRPr="00CB62CD" w:rsidRDefault="00C77812" w:rsidP="00CB62C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Русский язык: учебник для 2 класса общеобразовательных учреждений / Л.В. </w:t>
      </w:r>
      <w:proofErr w:type="spellStart"/>
      <w:r w:rsidRPr="00CB62CD">
        <w:rPr>
          <w:rFonts w:ascii="Times New Roman" w:eastAsia="Times New Roman" w:hAnsi="Times New Roman" w:cs="Times New Roman"/>
          <w:sz w:val="28"/>
          <w:szCs w:val="28"/>
        </w:rPr>
        <w:t>Кибирева</w:t>
      </w:r>
      <w:proofErr w:type="spellEnd"/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, О.А. </w:t>
      </w:r>
      <w:proofErr w:type="spellStart"/>
      <w:r w:rsidRPr="00CB62CD">
        <w:rPr>
          <w:rFonts w:ascii="Times New Roman" w:eastAsia="Times New Roman" w:hAnsi="Times New Roman" w:cs="Times New Roman"/>
          <w:sz w:val="28"/>
          <w:szCs w:val="28"/>
        </w:rPr>
        <w:t>Клейнфельд</w:t>
      </w:r>
      <w:proofErr w:type="spellEnd"/>
      <w:r w:rsidRPr="00CB62CD">
        <w:rPr>
          <w:rFonts w:ascii="Times New Roman" w:eastAsia="Times New Roman" w:hAnsi="Times New Roman" w:cs="Times New Roman"/>
          <w:sz w:val="28"/>
          <w:szCs w:val="28"/>
        </w:rPr>
        <w:t>, Г.И. Мелихова. — М.: ООО «Русское слово — учебник», 2013.</w:t>
      </w:r>
    </w:p>
    <w:p w:rsidR="00C77812" w:rsidRPr="00CB62CD" w:rsidRDefault="00C77812" w:rsidP="00CB62C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iCs/>
          <w:sz w:val="28"/>
          <w:szCs w:val="28"/>
        </w:rPr>
        <w:t xml:space="preserve">Мелихова Г.И. 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Рабочая тетрадь к учебнику «Русский язык». 2 класс</w:t>
      </w:r>
      <w:proofErr w:type="gramStart"/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 — М.: ООО «Русское слово — учебник», 2013.</w:t>
      </w:r>
    </w:p>
    <w:p w:rsidR="00CB62CD" w:rsidRPr="00CB62CD" w:rsidRDefault="00CB62CD" w:rsidP="00CB62CD">
      <w:pPr>
        <w:widowControl w:val="0"/>
        <w:spacing w:after="0" w:line="240" w:lineRule="auto"/>
        <w:ind w:left="4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sz w:val="28"/>
          <w:szCs w:val="28"/>
        </w:rPr>
        <w:t>Обучение русскому языку в начальной школе представляет собой первоначальный этап системы обучения родному языку. На данном эт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пе осуществляется не только подготовка к изучению языка (период обучения грамоте), но и изуч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ние языка на понятийном уровне, доступном детям 6-10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CD">
        <w:rPr>
          <w:rFonts w:ascii="Times New Roman" w:eastAsia="Times New Roman" w:hAnsi="Times New Roman" w:cs="Times New Roman"/>
          <w:sz w:val="28"/>
          <w:szCs w:val="28"/>
        </w:rPr>
        <w:t xml:space="preserve">нием чтению. </w:t>
      </w:r>
    </w:p>
    <w:p w:rsidR="00BA4C1F" w:rsidRPr="00CB62CD" w:rsidRDefault="00CB62CD" w:rsidP="00CB62C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Содержание обучения, требования к подготовке учащихся по предмету в полном объёме совпадают с примерной пр</w:t>
      </w:r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CB62CD">
        <w:rPr>
          <w:rFonts w:ascii="Times New Roman" w:eastAsia="Times New Roman" w:hAnsi="Times New Roman" w:cs="Times New Roman"/>
          <w:bCs/>
          <w:sz w:val="28"/>
          <w:szCs w:val="28"/>
        </w:rPr>
        <w:t>граммой.</w:t>
      </w:r>
    </w:p>
    <w:sectPr w:rsidR="00BA4C1F" w:rsidRPr="00CB6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2243C"/>
    <w:multiLevelType w:val="hybridMultilevel"/>
    <w:tmpl w:val="A31CE686"/>
    <w:lvl w:ilvl="0" w:tplc="5022BC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BA4C1F"/>
    <w:rsid w:val="001C0FB2"/>
    <w:rsid w:val="00BA4C1F"/>
    <w:rsid w:val="00C77812"/>
    <w:rsid w:val="00CB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78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7781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CB62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2017-03-06T10:05:00Z</dcterms:created>
  <dcterms:modified xsi:type="dcterms:W3CDTF">2017-03-06T10:37:00Z</dcterms:modified>
</cp:coreProperties>
</file>